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9B53" w14:textId="02A89B4E" w:rsidR="00DD1CA3" w:rsidRPr="00DD1CA3" w:rsidRDefault="00C71D23">
      <w:pPr>
        <w:spacing w:after="0" w:line="276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535201" wp14:editId="161F614B">
                <wp:simplePos x="0" y="0"/>
                <wp:positionH relativeFrom="margin">
                  <wp:posOffset>731520</wp:posOffset>
                </wp:positionH>
                <wp:positionV relativeFrom="paragraph">
                  <wp:posOffset>-748665</wp:posOffset>
                </wp:positionV>
                <wp:extent cx="2922270" cy="1295400"/>
                <wp:effectExtent l="190500" t="19050" r="30480" b="57150"/>
                <wp:wrapNone/>
                <wp:docPr id="151932535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270" cy="1295400"/>
                        </a:xfrm>
                        <a:prstGeom prst="wedgeEllipseCallout">
                          <a:avLst>
                            <a:gd name="adj1" fmla="val -55603"/>
                            <a:gd name="adj2" fmla="val 51974"/>
                          </a:avLst>
                        </a:prstGeom>
                        <a:solidFill>
                          <a:srgbClr val="CC99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FF37A" w14:textId="69395E30" w:rsidR="00303406" w:rsidRPr="00C71D23" w:rsidRDefault="00303406" w:rsidP="003034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71D23">
                              <w:rPr>
                                <w:sz w:val="36"/>
                                <w:szCs w:val="36"/>
                              </w:rPr>
                              <w:t>Speak like a</w:t>
                            </w:r>
                            <w:r w:rsidR="00061C13" w:rsidRPr="00C71D2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71D23" w:rsidRPr="00C71D23">
                              <w:rPr>
                                <w:sz w:val="32"/>
                                <w:szCs w:val="32"/>
                              </w:rPr>
                              <w:t>Computer Programmer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3520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6" type="#_x0000_t63" style="position:absolute;margin-left:57.6pt;margin-top:-58.95pt;width:230.1pt;height:10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" adj="-1210,22026" fillcolor="#c9f" strokecolor="#7030a0" strokeweight="1pt">
                <v:textbox>
                  <w:txbxContent>
                    <w:p w14:paraId="2AAFF37A" w14:textId="69395E30" w:rsidR="00303406" w:rsidRPr="00C71D23" w:rsidRDefault="00303406" w:rsidP="003034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71D23">
                        <w:rPr>
                          <w:sz w:val="36"/>
                          <w:szCs w:val="36"/>
                        </w:rPr>
                        <w:t>Speak like a</w:t>
                      </w:r>
                      <w:r w:rsidR="00061C13" w:rsidRPr="00C71D2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71D23" w:rsidRPr="00C71D23">
                        <w:rPr>
                          <w:sz w:val="32"/>
                          <w:szCs w:val="32"/>
                        </w:rPr>
                        <w:t>Computer Programmer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6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F76E4" wp14:editId="51060686">
                <wp:simplePos x="0" y="0"/>
                <wp:positionH relativeFrom="margin">
                  <wp:posOffset>5326380</wp:posOffset>
                </wp:positionH>
                <wp:positionV relativeFrom="paragraph">
                  <wp:posOffset>5715</wp:posOffset>
                </wp:positionV>
                <wp:extent cx="4334816" cy="5645846"/>
                <wp:effectExtent l="0" t="0" r="27940" b="12065"/>
                <wp:wrapNone/>
                <wp:docPr id="48187034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816" cy="564584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2FEF3" w14:textId="17828C30" w:rsidR="00C17A23" w:rsidRPr="00C17A23" w:rsidRDefault="00303406" w:rsidP="00C17A23">
                            <w:pPr>
                              <w:ind w:right="-110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3406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Sentence Stems </w:t>
                            </w:r>
                          </w:p>
                          <w:p w14:paraId="4CAB9787" w14:textId="7315523B" w:rsidR="00C17A23" w:rsidRPr="00C17A23" w:rsidRDefault="00C17A23" w:rsidP="00C17A2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right="-110"/>
                              <w:rPr>
                                <w:color w:val="FFC000"/>
                                <w:sz w:val="21"/>
                                <w:szCs w:val="21"/>
                              </w:rPr>
                            </w:pPr>
                            <w:r w:rsidRPr="00C17A23">
                              <w:rPr>
                                <w:color w:val="FFC000"/>
                                <w:sz w:val="21"/>
                                <w:szCs w:val="21"/>
                              </w:rPr>
                              <w:t>I liked/I disliked…</w:t>
                            </w:r>
                          </w:p>
                          <w:p w14:paraId="6DE0FB91" w14:textId="77777777" w:rsidR="00C17A23" w:rsidRPr="00C17A23" w:rsidRDefault="00C17A23" w:rsidP="00C17A2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right="-110"/>
                              <w:rPr>
                                <w:color w:val="FFC000"/>
                                <w:sz w:val="21"/>
                                <w:szCs w:val="21"/>
                              </w:rPr>
                            </w:pPr>
                            <w:r w:rsidRPr="00C17A23">
                              <w:rPr>
                                <w:color w:val="FFC000"/>
                                <w:sz w:val="21"/>
                                <w:szCs w:val="21"/>
                              </w:rPr>
                              <w:t>I think that…</w:t>
                            </w:r>
                          </w:p>
                          <w:p w14:paraId="76C73219" w14:textId="736328B5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FFC00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FFC000"/>
                                <w:sz w:val="21"/>
                                <w:szCs w:val="21"/>
                              </w:rPr>
                              <w:t xml:space="preserve">I </w:t>
                            </w:r>
                            <w:r>
                              <w:rPr>
                                <w:color w:val="FFC000"/>
                                <w:sz w:val="21"/>
                                <w:szCs w:val="21"/>
                              </w:rPr>
                              <w:t>made</w:t>
                            </w:r>
                            <w:r w:rsidR="00D77897">
                              <w:rPr>
                                <w:color w:val="FFC000"/>
                                <w:sz w:val="21"/>
                                <w:szCs w:val="21"/>
                              </w:rPr>
                              <w:t>/did</w:t>
                            </w:r>
                            <w:r w:rsidRPr="0064268F">
                              <w:rPr>
                                <w:color w:val="FFC000"/>
                                <w:sz w:val="21"/>
                                <w:szCs w:val="21"/>
                              </w:rPr>
                              <w:t xml:space="preserve"> this because…</w:t>
                            </w:r>
                          </w:p>
                          <w:p w14:paraId="52D9DDAB" w14:textId="0EF2BF85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FFC00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FFC000"/>
                                <w:sz w:val="21"/>
                                <w:szCs w:val="21"/>
                              </w:rPr>
                              <w:t>I think I can make</w:t>
                            </w:r>
                            <w:r w:rsidR="00D77897">
                              <w:rPr>
                                <w:color w:val="FFC000"/>
                                <w:sz w:val="21"/>
                                <w:szCs w:val="21"/>
                              </w:rPr>
                              <w:t>/could have done</w:t>
                            </w:r>
                            <w:r w:rsidRPr="0064268F">
                              <w:rPr>
                                <w:color w:val="FFC000"/>
                                <w:sz w:val="21"/>
                                <w:szCs w:val="21"/>
                              </w:rPr>
                              <w:t xml:space="preserve"> this better by…</w:t>
                            </w:r>
                          </w:p>
                          <w:p w14:paraId="0B19DB3E" w14:textId="77777777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BF4E14" w:themeColor="accent2" w:themeShade="BF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BF4E14" w:themeColor="accent2" w:themeShade="BF"/>
                                <w:sz w:val="21"/>
                                <w:szCs w:val="21"/>
                              </w:rPr>
                              <w:t>The purpose of my product is …</w:t>
                            </w:r>
                          </w:p>
                          <w:p w14:paraId="79FC7F22" w14:textId="77777777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BF4E14" w:themeColor="accent2" w:themeShade="BF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BF4E14" w:themeColor="accent2" w:themeShade="BF"/>
                                <w:sz w:val="21"/>
                                <w:szCs w:val="21"/>
                              </w:rPr>
                              <w:t>In my opinion, I feel that I can improve this by…</w:t>
                            </w:r>
                          </w:p>
                          <w:p w14:paraId="66A64298" w14:textId="188967FD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BF4E14" w:themeColor="accent2" w:themeShade="BF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BF4E14" w:themeColor="accent2" w:themeShade="BF"/>
                                <w:sz w:val="21"/>
                                <w:szCs w:val="21"/>
                              </w:rPr>
                              <w:t>I believe this pro</w:t>
                            </w:r>
                            <w:r>
                              <w:rPr>
                                <w:color w:val="BF4E14" w:themeColor="accent2" w:themeShade="BF"/>
                                <w:sz w:val="21"/>
                                <w:szCs w:val="21"/>
                              </w:rPr>
                              <w:t>gramme</w:t>
                            </w:r>
                            <w:r w:rsidRPr="0064268F">
                              <w:rPr>
                                <w:color w:val="BF4E14" w:themeColor="accent2" w:themeShade="BF"/>
                                <w:sz w:val="21"/>
                                <w:szCs w:val="21"/>
                              </w:rPr>
                              <w:t xml:space="preserve"> is (good/bad) because ….</w:t>
                            </w:r>
                          </w:p>
                          <w:p w14:paraId="1355BC2E" w14:textId="669F8D44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BF4E14" w:themeColor="accent2" w:themeShade="BF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BF4E14" w:themeColor="accent2" w:themeShade="BF"/>
                                <w:sz w:val="21"/>
                                <w:szCs w:val="21"/>
                              </w:rPr>
                              <w:t>I found the process/skill of … the most challenging, because…</w:t>
                            </w:r>
                          </w:p>
                          <w:p w14:paraId="5B20E6F5" w14:textId="77777777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70C0"/>
                                <w:sz w:val="21"/>
                                <w:szCs w:val="21"/>
                              </w:rPr>
                              <w:t>Based on my design criteria, I believe …</w:t>
                            </w:r>
                          </w:p>
                          <w:p w14:paraId="18493254" w14:textId="77777777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70C0"/>
                                <w:sz w:val="21"/>
                                <w:szCs w:val="21"/>
                              </w:rPr>
                              <w:t>I believe this was ambitious because…</w:t>
                            </w:r>
                          </w:p>
                          <w:p w14:paraId="4B1C7484" w14:textId="4AC8B089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70C0"/>
                                <w:sz w:val="21"/>
                                <w:szCs w:val="21"/>
                              </w:rPr>
                              <w:t xml:space="preserve">You could improve this </w:t>
                            </w:r>
                            <w:r w:rsidR="00D77897">
                              <w:rPr>
                                <w:color w:val="0070C0"/>
                                <w:sz w:val="21"/>
                                <w:szCs w:val="21"/>
                              </w:rPr>
                              <w:t>(</w:t>
                            </w:r>
                            <w:r w:rsidRPr="0064268F">
                              <w:rPr>
                                <w:color w:val="0070C0"/>
                                <w:sz w:val="21"/>
                                <w:szCs w:val="21"/>
                              </w:rPr>
                              <w:t>product</w:t>
                            </w:r>
                            <w:r w:rsidR="00D77897">
                              <w:rPr>
                                <w:color w:val="0070C0"/>
                                <w:sz w:val="21"/>
                                <w:szCs w:val="21"/>
                              </w:rPr>
                              <w:t>)</w:t>
                            </w:r>
                            <w:r w:rsidRPr="0064268F">
                              <w:rPr>
                                <w:color w:val="0070C0"/>
                                <w:sz w:val="21"/>
                                <w:szCs w:val="21"/>
                              </w:rPr>
                              <w:t xml:space="preserve"> by…maybe you could try…</w:t>
                            </w:r>
                          </w:p>
                          <w:p w14:paraId="1DAEC80B" w14:textId="2775EDBB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70C0"/>
                                <w:sz w:val="21"/>
                                <w:szCs w:val="21"/>
                              </w:rPr>
                              <w:t>I used the process/</w:t>
                            </w:r>
                            <w:r w:rsidR="00D77897">
                              <w:rPr>
                                <w:color w:val="0070C0"/>
                                <w:sz w:val="21"/>
                                <w:szCs w:val="21"/>
                              </w:rPr>
                              <w:t>s</w:t>
                            </w:r>
                            <w:r w:rsidRPr="0064268F">
                              <w:rPr>
                                <w:color w:val="0070C0"/>
                                <w:sz w:val="21"/>
                                <w:szCs w:val="21"/>
                              </w:rPr>
                              <w:t>kill of … because …</w:t>
                            </w:r>
                          </w:p>
                          <w:p w14:paraId="553D0A8A" w14:textId="77777777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70C0"/>
                                <w:sz w:val="21"/>
                                <w:szCs w:val="21"/>
                              </w:rPr>
                              <w:t>I can transfer the skill of… to …</w:t>
                            </w:r>
                          </w:p>
                          <w:p w14:paraId="21CA20FC" w14:textId="77777777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230"/>
                              <w:rPr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70C0"/>
                                <w:sz w:val="21"/>
                                <w:szCs w:val="21"/>
                              </w:rPr>
                              <w:t>The problems I faced were…I overcame these by…</w:t>
                            </w:r>
                          </w:p>
                          <w:p w14:paraId="626016A5" w14:textId="77777777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Based on the design brief I was presented with….</w:t>
                            </w:r>
                          </w:p>
                          <w:p w14:paraId="1B51B380" w14:textId="77777777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Possible improvements may include…</w:t>
                            </w:r>
                          </w:p>
                          <w:p w14:paraId="285FFD22" w14:textId="3ED9FBD9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230"/>
                              <w:rPr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This pro</w:t>
                            </w:r>
                            <w:r>
                              <w:rPr>
                                <w:color w:val="00B050"/>
                                <w:sz w:val="21"/>
                                <w:szCs w:val="21"/>
                              </w:rPr>
                              <w:t xml:space="preserve">gramme </w:t>
                            </w: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has met/not met the brief because …</w:t>
                            </w:r>
                          </w:p>
                          <w:p w14:paraId="057ECDB5" w14:textId="61A9AFC7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00B05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B050"/>
                                <w:sz w:val="21"/>
                                <w:szCs w:val="21"/>
                              </w:rPr>
                              <w:t xml:space="preserve">In my opinion the programme was/was not successful because… </w:t>
                            </w:r>
                          </w:p>
                          <w:p w14:paraId="6CA64FC0" w14:textId="77777777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I have come to the conclusion that…</w:t>
                            </w:r>
                          </w:p>
                          <w:p w14:paraId="434E5F07" w14:textId="44D9B6A6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FFC00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The evidence/facts lead</w:t>
                            </w:r>
                            <w:r w:rsidR="00D77897">
                              <w:rPr>
                                <w:color w:val="00B05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to</w:t>
                            </w:r>
                            <w:r w:rsidRPr="0064268F">
                              <w:rPr>
                                <w:color w:val="FFC000"/>
                                <w:sz w:val="21"/>
                                <w:szCs w:val="21"/>
                              </w:rPr>
                              <w:t>…</w:t>
                            </w:r>
                          </w:p>
                          <w:p w14:paraId="0F723C1A" w14:textId="77777777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The computer aided design helped me to…</w:t>
                            </w:r>
                          </w:p>
                          <w:p w14:paraId="2C78746F" w14:textId="472A4588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right="-72"/>
                              <w:rPr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To create my pro</w:t>
                            </w:r>
                            <w:r>
                              <w:rPr>
                                <w:color w:val="00B050"/>
                                <w:sz w:val="21"/>
                                <w:szCs w:val="21"/>
                              </w:rPr>
                              <w:t>gramme</w:t>
                            </w: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, it was essential to understand…</w:t>
                            </w:r>
                          </w:p>
                          <w:p w14:paraId="241788A3" w14:textId="4A3E13A8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230"/>
                              <w:rPr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When I began to</w:t>
                            </w:r>
                            <w:r>
                              <w:rPr>
                                <w:color w:val="00B050"/>
                                <w:sz w:val="21"/>
                                <w:szCs w:val="21"/>
                              </w:rPr>
                              <w:t xml:space="preserve"> debug</w:t>
                            </w: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 xml:space="preserve"> my pro</w:t>
                            </w:r>
                            <w:r>
                              <w:rPr>
                                <w:color w:val="00B050"/>
                                <w:sz w:val="21"/>
                                <w:szCs w:val="21"/>
                              </w:rPr>
                              <w:t>gramme</w:t>
                            </w: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, I found that…</w:t>
                            </w:r>
                          </w:p>
                          <w:p w14:paraId="35E1A58A" w14:textId="77777777" w:rsidR="00AA3950" w:rsidRPr="0064268F" w:rsidRDefault="00AA3950" w:rsidP="00AA39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72"/>
                              <w:rPr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64268F">
                              <w:rPr>
                                <w:color w:val="00B050"/>
                                <w:sz w:val="21"/>
                                <w:szCs w:val="21"/>
                              </w:rPr>
                              <w:t>The functional properties which I am proud of, are…</w:t>
                            </w:r>
                          </w:p>
                          <w:p w14:paraId="2C986E2F" w14:textId="77777777" w:rsidR="00AA3950" w:rsidRDefault="00AA3950" w:rsidP="00AA3950">
                            <w:pPr>
                              <w:ind w:right="-72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7AA6E7D" w14:textId="77777777" w:rsidR="00C17A23" w:rsidRDefault="00C17A23" w:rsidP="00C17A23">
                            <w:pPr>
                              <w:spacing w:after="0" w:line="240" w:lineRule="auto"/>
                              <w:ind w:right="-110"/>
                              <w:rPr>
                                <w:color w:val="00B050"/>
                                <w:sz w:val="22"/>
                                <w:szCs w:val="22"/>
                              </w:rPr>
                            </w:pPr>
                          </w:p>
                          <w:p w14:paraId="204B0E09" w14:textId="77777777" w:rsidR="00C17A23" w:rsidRDefault="00C17A23" w:rsidP="00C17A23">
                            <w:pPr>
                              <w:spacing w:after="0" w:line="240" w:lineRule="auto"/>
                              <w:ind w:right="-110"/>
                              <w:rPr>
                                <w:color w:val="00B050"/>
                                <w:sz w:val="22"/>
                                <w:szCs w:val="22"/>
                              </w:rPr>
                            </w:pPr>
                          </w:p>
                          <w:p w14:paraId="3C697E63" w14:textId="77777777" w:rsidR="00C17A23" w:rsidRDefault="00C17A23" w:rsidP="00C17A23">
                            <w:pPr>
                              <w:spacing w:after="0" w:line="240" w:lineRule="auto"/>
                              <w:ind w:right="-110"/>
                              <w:rPr>
                                <w:color w:val="00B050"/>
                                <w:sz w:val="22"/>
                                <w:szCs w:val="22"/>
                              </w:rPr>
                            </w:pPr>
                          </w:p>
                          <w:p w14:paraId="5FF4D533" w14:textId="77777777" w:rsidR="00C17A23" w:rsidRPr="00C17A23" w:rsidRDefault="00C17A23" w:rsidP="00C17A23">
                            <w:pPr>
                              <w:spacing w:after="0" w:line="240" w:lineRule="auto"/>
                              <w:ind w:right="-110"/>
                              <w:rPr>
                                <w:color w:val="00B05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F76E4" id="Rectangle: Rounded Corners 2" o:spid="_x0000_s1027" style="position:absolute;margin-left:419.4pt;margin-top:.45pt;width:341.3pt;height:4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" filled="f" strokecolor="#030e13 [484]" strokeweight="1pt">
                <v:stroke joinstyle="miter"/>
                <v:textbox>
                  <w:txbxContent>
                    <w:p w14:paraId="6E72FEF3" w14:textId="17828C30" w:rsidR="00C17A23" w:rsidRPr="00C17A23" w:rsidRDefault="00303406" w:rsidP="00C17A23">
                      <w:pPr>
                        <w:ind w:right="-110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303406">
                        <w:rPr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 xml:space="preserve">Sentence Stems </w:t>
                      </w:r>
                    </w:p>
                    <w:p w14:paraId="4CAB9787" w14:textId="7315523B" w:rsidR="00C17A23" w:rsidRPr="00C17A23" w:rsidRDefault="00C17A23" w:rsidP="00C17A2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right="-110"/>
                        <w:rPr>
                          <w:color w:val="FFC000"/>
                          <w:sz w:val="21"/>
                          <w:szCs w:val="21"/>
                        </w:rPr>
                      </w:pPr>
                      <w:r w:rsidRPr="00C17A23">
                        <w:rPr>
                          <w:color w:val="FFC000"/>
                          <w:sz w:val="21"/>
                          <w:szCs w:val="21"/>
                        </w:rPr>
                        <w:t>I liked/I disliked…</w:t>
                      </w:r>
                    </w:p>
                    <w:p w14:paraId="6DE0FB91" w14:textId="77777777" w:rsidR="00C17A23" w:rsidRPr="00C17A23" w:rsidRDefault="00C17A23" w:rsidP="00C17A2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right="-110"/>
                        <w:rPr>
                          <w:color w:val="FFC000"/>
                          <w:sz w:val="21"/>
                          <w:szCs w:val="21"/>
                        </w:rPr>
                      </w:pPr>
                      <w:r w:rsidRPr="00C17A23">
                        <w:rPr>
                          <w:color w:val="FFC000"/>
                          <w:sz w:val="21"/>
                          <w:szCs w:val="21"/>
                        </w:rPr>
                        <w:t>I think that…</w:t>
                      </w:r>
                    </w:p>
                    <w:p w14:paraId="76C73219" w14:textId="736328B5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FFC00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FFC000"/>
                          <w:sz w:val="21"/>
                          <w:szCs w:val="21"/>
                        </w:rPr>
                        <w:t xml:space="preserve">I </w:t>
                      </w:r>
                      <w:r>
                        <w:rPr>
                          <w:color w:val="FFC000"/>
                          <w:sz w:val="21"/>
                          <w:szCs w:val="21"/>
                        </w:rPr>
                        <w:t>made</w:t>
                      </w:r>
                      <w:r w:rsidR="00D77897">
                        <w:rPr>
                          <w:color w:val="FFC000"/>
                          <w:sz w:val="21"/>
                          <w:szCs w:val="21"/>
                        </w:rPr>
                        <w:t>/did</w:t>
                      </w:r>
                      <w:r w:rsidRPr="0064268F">
                        <w:rPr>
                          <w:color w:val="FFC000"/>
                          <w:sz w:val="21"/>
                          <w:szCs w:val="21"/>
                        </w:rPr>
                        <w:t xml:space="preserve"> this because…</w:t>
                      </w:r>
                    </w:p>
                    <w:p w14:paraId="52D9DDAB" w14:textId="0EF2BF85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FFC00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FFC000"/>
                          <w:sz w:val="21"/>
                          <w:szCs w:val="21"/>
                        </w:rPr>
                        <w:t>I think I can make</w:t>
                      </w:r>
                      <w:r w:rsidR="00D77897">
                        <w:rPr>
                          <w:color w:val="FFC000"/>
                          <w:sz w:val="21"/>
                          <w:szCs w:val="21"/>
                        </w:rPr>
                        <w:t>/could have done</w:t>
                      </w:r>
                      <w:r w:rsidRPr="0064268F">
                        <w:rPr>
                          <w:color w:val="FFC000"/>
                          <w:sz w:val="21"/>
                          <w:szCs w:val="21"/>
                        </w:rPr>
                        <w:t xml:space="preserve"> this better by…</w:t>
                      </w:r>
                    </w:p>
                    <w:p w14:paraId="0B19DB3E" w14:textId="77777777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BF4E14" w:themeColor="accent2" w:themeShade="BF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BF4E14" w:themeColor="accent2" w:themeShade="BF"/>
                          <w:sz w:val="21"/>
                          <w:szCs w:val="21"/>
                        </w:rPr>
                        <w:t>The purpose of my product is …</w:t>
                      </w:r>
                    </w:p>
                    <w:p w14:paraId="79FC7F22" w14:textId="77777777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BF4E14" w:themeColor="accent2" w:themeShade="BF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BF4E14" w:themeColor="accent2" w:themeShade="BF"/>
                          <w:sz w:val="21"/>
                          <w:szCs w:val="21"/>
                        </w:rPr>
                        <w:t>In my opinion, I feel that I can improve this by…</w:t>
                      </w:r>
                    </w:p>
                    <w:p w14:paraId="66A64298" w14:textId="188967FD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BF4E14" w:themeColor="accent2" w:themeShade="BF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BF4E14" w:themeColor="accent2" w:themeShade="BF"/>
                          <w:sz w:val="21"/>
                          <w:szCs w:val="21"/>
                        </w:rPr>
                        <w:t>I believe this pro</w:t>
                      </w:r>
                      <w:r>
                        <w:rPr>
                          <w:color w:val="BF4E14" w:themeColor="accent2" w:themeShade="BF"/>
                          <w:sz w:val="21"/>
                          <w:szCs w:val="21"/>
                        </w:rPr>
                        <w:t>gramme</w:t>
                      </w:r>
                      <w:r w:rsidRPr="0064268F">
                        <w:rPr>
                          <w:color w:val="BF4E14" w:themeColor="accent2" w:themeShade="BF"/>
                          <w:sz w:val="21"/>
                          <w:szCs w:val="21"/>
                        </w:rPr>
                        <w:t xml:space="preserve"> is (good/bad) because ….</w:t>
                      </w:r>
                    </w:p>
                    <w:p w14:paraId="1355BC2E" w14:textId="669F8D44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BF4E14" w:themeColor="accent2" w:themeShade="BF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BF4E14" w:themeColor="accent2" w:themeShade="BF"/>
                          <w:sz w:val="21"/>
                          <w:szCs w:val="21"/>
                        </w:rPr>
                        <w:t>I found the process/skill of … the most challenging, because…</w:t>
                      </w:r>
                    </w:p>
                    <w:p w14:paraId="5B20E6F5" w14:textId="77777777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0070C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70C0"/>
                          <w:sz w:val="21"/>
                          <w:szCs w:val="21"/>
                        </w:rPr>
                        <w:t>Based on my design criteria, I believe …</w:t>
                      </w:r>
                    </w:p>
                    <w:p w14:paraId="18493254" w14:textId="77777777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0070C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70C0"/>
                          <w:sz w:val="21"/>
                          <w:szCs w:val="21"/>
                        </w:rPr>
                        <w:t>I believe this was ambitious because…</w:t>
                      </w:r>
                    </w:p>
                    <w:p w14:paraId="4B1C7484" w14:textId="4AC8B089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0070C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70C0"/>
                          <w:sz w:val="21"/>
                          <w:szCs w:val="21"/>
                        </w:rPr>
                        <w:t xml:space="preserve">You could improve this </w:t>
                      </w:r>
                      <w:r w:rsidR="00D77897">
                        <w:rPr>
                          <w:color w:val="0070C0"/>
                          <w:sz w:val="21"/>
                          <w:szCs w:val="21"/>
                        </w:rPr>
                        <w:t>(</w:t>
                      </w:r>
                      <w:r w:rsidRPr="0064268F">
                        <w:rPr>
                          <w:color w:val="0070C0"/>
                          <w:sz w:val="21"/>
                          <w:szCs w:val="21"/>
                        </w:rPr>
                        <w:t>product</w:t>
                      </w:r>
                      <w:r w:rsidR="00D77897">
                        <w:rPr>
                          <w:color w:val="0070C0"/>
                          <w:sz w:val="21"/>
                          <w:szCs w:val="21"/>
                        </w:rPr>
                        <w:t>)</w:t>
                      </w:r>
                      <w:r w:rsidRPr="0064268F">
                        <w:rPr>
                          <w:color w:val="0070C0"/>
                          <w:sz w:val="21"/>
                          <w:szCs w:val="21"/>
                        </w:rPr>
                        <w:t xml:space="preserve"> by…maybe you could try…</w:t>
                      </w:r>
                    </w:p>
                    <w:p w14:paraId="1DAEC80B" w14:textId="2775EDBB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0070C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70C0"/>
                          <w:sz w:val="21"/>
                          <w:szCs w:val="21"/>
                        </w:rPr>
                        <w:t>I used the process/</w:t>
                      </w:r>
                      <w:r w:rsidR="00D77897">
                        <w:rPr>
                          <w:color w:val="0070C0"/>
                          <w:sz w:val="21"/>
                          <w:szCs w:val="21"/>
                        </w:rPr>
                        <w:t>s</w:t>
                      </w:r>
                      <w:r w:rsidRPr="0064268F">
                        <w:rPr>
                          <w:color w:val="0070C0"/>
                          <w:sz w:val="21"/>
                          <w:szCs w:val="21"/>
                        </w:rPr>
                        <w:t>kill of … because …</w:t>
                      </w:r>
                    </w:p>
                    <w:p w14:paraId="553D0A8A" w14:textId="77777777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0070C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70C0"/>
                          <w:sz w:val="21"/>
                          <w:szCs w:val="21"/>
                        </w:rPr>
                        <w:t>I can transfer the skill of… to …</w:t>
                      </w:r>
                    </w:p>
                    <w:p w14:paraId="21CA20FC" w14:textId="77777777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230"/>
                        <w:rPr>
                          <w:color w:val="00B05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70C0"/>
                          <w:sz w:val="21"/>
                          <w:szCs w:val="21"/>
                        </w:rPr>
                        <w:t>The problems I faced were…I overcame these by…</w:t>
                      </w:r>
                    </w:p>
                    <w:p w14:paraId="626016A5" w14:textId="77777777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00B05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Based on the design brief I was presented with….</w:t>
                      </w:r>
                    </w:p>
                    <w:p w14:paraId="1B51B380" w14:textId="77777777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00B05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Possible improvements may include…</w:t>
                      </w:r>
                    </w:p>
                    <w:p w14:paraId="285FFD22" w14:textId="3ED9FBD9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230"/>
                        <w:rPr>
                          <w:color w:val="00B05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This pro</w:t>
                      </w:r>
                      <w:r>
                        <w:rPr>
                          <w:color w:val="00B050"/>
                          <w:sz w:val="21"/>
                          <w:szCs w:val="21"/>
                        </w:rPr>
                        <w:t xml:space="preserve">gramme </w:t>
                      </w: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has met/not met the brief because …</w:t>
                      </w:r>
                    </w:p>
                    <w:p w14:paraId="057ECDB5" w14:textId="61A9AFC7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00B050"/>
                          <w:sz w:val="21"/>
                          <w:szCs w:val="21"/>
                        </w:rPr>
                      </w:pPr>
                      <w:r>
                        <w:rPr>
                          <w:color w:val="00B050"/>
                          <w:sz w:val="21"/>
                          <w:szCs w:val="21"/>
                        </w:rPr>
                        <w:t xml:space="preserve">In my opinion the programme was/was not successful because… </w:t>
                      </w:r>
                    </w:p>
                    <w:p w14:paraId="6CA64FC0" w14:textId="77777777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00B05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I have come to the conclusion that…</w:t>
                      </w:r>
                    </w:p>
                    <w:p w14:paraId="434E5F07" w14:textId="44D9B6A6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FFC00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The evidence/facts lead</w:t>
                      </w:r>
                      <w:r w:rsidR="00D77897">
                        <w:rPr>
                          <w:color w:val="00B050"/>
                          <w:sz w:val="21"/>
                          <w:szCs w:val="21"/>
                        </w:rPr>
                        <w:t xml:space="preserve"> </w:t>
                      </w: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to</w:t>
                      </w:r>
                      <w:r w:rsidRPr="0064268F">
                        <w:rPr>
                          <w:color w:val="FFC000"/>
                          <w:sz w:val="21"/>
                          <w:szCs w:val="21"/>
                        </w:rPr>
                        <w:t>…</w:t>
                      </w:r>
                    </w:p>
                    <w:p w14:paraId="0F723C1A" w14:textId="77777777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00B05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The computer aided design helped me to…</w:t>
                      </w:r>
                    </w:p>
                    <w:p w14:paraId="2C78746F" w14:textId="472A4588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right="-72"/>
                        <w:rPr>
                          <w:color w:val="00B05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To create my pro</w:t>
                      </w:r>
                      <w:r>
                        <w:rPr>
                          <w:color w:val="00B050"/>
                          <w:sz w:val="21"/>
                          <w:szCs w:val="21"/>
                        </w:rPr>
                        <w:t>gramme</w:t>
                      </w: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, it was essential to understand…</w:t>
                      </w:r>
                    </w:p>
                    <w:p w14:paraId="241788A3" w14:textId="4A3E13A8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230"/>
                        <w:rPr>
                          <w:color w:val="00B05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When I began to</w:t>
                      </w:r>
                      <w:r>
                        <w:rPr>
                          <w:color w:val="00B050"/>
                          <w:sz w:val="21"/>
                          <w:szCs w:val="21"/>
                        </w:rPr>
                        <w:t xml:space="preserve"> debug</w:t>
                      </w: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 xml:space="preserve"> my pro</w:t>
                      </w:r>
                      <w:r>
                        <w:rPr>
                          <w:color w:val="00B050"/>
                          <w:sz w:val="21"/>
                          <w:szCs w:val="21"/>
                        </w:rPr>
                        <w:t>gramme</w:t>
                      </w: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, I found that…</w:t>
                      </w:r>
                    </w:p>
                    <w:p w14:paraId="35E1A58A" w14:textId="77777777" w:rsidR="00AA3950" w:rsidRPr="0064268F" w:rsidRDefault="00AA3950" w:rsidP="00AA39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72"/>
                        <w:rPr>
                          <w:color w:val="00B050"/>
                          <w:sz w:val="21"/>
                          <w:szCs w:val="21"/>
                        </w:rPr>
                      </w:pPr>
                      <w:r w:rsidRPr="0064268F">
                        <w:rPr>
                          <w:color w:val="00B050"/>
                          <w:sz w:val="21"/>
                          <w:szCs w:val="21"/>
                        </w:rPr>
                        <w:t>The functional properties which I am proud of, are…</w:t>
                      </w:r>
                    </w:p>
                    <w:p w14:paraId="2C986E2F" w14:textId="77777777" w:rsidR="00AA3950" w:rsidRDefault="00AA3950" w:rsidP="00AA3950">
                      <w:pPr>
                        <w:ind w:right="-72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</w:rPr>
                      </w:pPr>
                    </w:p>
                    <w:p w14:paraId="17AA6E7D" w14:textId="77777777" w:rsidR="00C17A23" w:rsidRDefault="00C17A23" w:rsidP="00C17A23">
                      <w:pPr>
                        <w:spacing w:after="0" w:line="240" w:lineRule="auto"/>
                        <w:ind w:right="-110"/>
                        <w:rPr>
                          <w:color w:val="00B050"/>
                          <w:sz w:val="22"/>
                          <w:szCs w:val="22"/>
                        </w:rPr>
                      </w:pPr>
                    </w:p>
                    <w:p w14:paraId="204B0E09" w14:textId="77777777" w:rsidR="00C17A23" w:rsidRDefault="00C17A23" w:rsidP="00C17A23">
                      <w:pPr>
                        <w:spacing w:after="0" w:line="240" w:lineRule="auto"/>
                        <w:ind w:right="-110"/>
                        <w:rPr>
                          <w:color w:val="00B050"/>
                          <w:sz w:val="22"/>
                          <w:szCs w:val="22"/>
                        </w:rPr>
                      </w:pPr>
                    </w:p>
                    <w:p w14:paraId="3C697E63" w14:textId="77777777" w:rsidR="00C17A23" w:rsidRDefault="00C17A23" w:rsidP="00C17A23">
                      <w:pPr>
                        <w:spacing w:after="0" w:line="240" w:lineRule="auto"/>
                        <w:ind w:right="-110"/>
                        <w:rPr>
                          <w:color w:val="00B050"/>
                          <w:sz w:val="22"/>
                          <w:szCs w:val="22"/>
                        </w:rPr>
                      </w:pPr>
                    </w:p>
                    <w:p w14:paraId="5FF4D533" w14:textId="77777777" w:rsidR="00C17A23" w:rsidRPr="00C17A23" w:rsidRDefault="00C17A23" w:rsidP="00C17A23">
                      <w:pPr>
                        <w:spacing w:after="0" w:line="240" w:lineRule="auto"/>
                        <w:ind w:right="-110"/>
                        <w:rPr>
                          <w:color w:val="00B05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99" w:tblpY="3181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8A44B0" w14:paraId="45FF7D3A" w14:textId="77777777" w:rsidTr="008A44B0">
        <w:trPr>
          <w:trHeight w:val="807"/>
        </w:trPr>
        <w:tc>
          <w:tcPr>
            <w:tcW w:w="2830" w:type="dxa"/>
            <w:shd w:val="clear" w:color="auto" w:fill="CC99FF"/>
          </w:tcPr>
          <w:p w14:paraId="29747811" w14:textId="58168202" w:rsidR="008A44B0" w:rsidRPr="00303406" w:rsidRDefault="008A44B0" w:rsidP="008A44B0">
            <w:pPr>
              <w:spacing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03406">
              <w:rPr>
                <w:b/>
                <w:bCs/>
                <w:color w:val="FFFFFF" w:themeColor="background1"/>
                <w:sz w:val="22"/>
                <w:szCs w:val="22"/>
              </w:rPr>
              <w:t xml:space="preserve">Strategies for developing oracy in </w:t>
            </w:r>
            <w:r w:rsidR="00EC6D60">
              <w:rPr>
                <w:b/>
                <w:bCs/>
                <w:color w:val="FFFFFF" w:themeColor="background1"/>
                <w:sz w:val="22"/>
                <w:szCs w:val="22"/>
              </w:rPr>
              <w:t>Computing</w:t>
            </w:r>
          </w:p>
        </w:tc>
        <w:tc>
          <w:tcPr>
            <w:tcW w:w="6663" w:type="dxa"/>
            <w:shd w:val="clear" w:color="auto" w:fill="CC99FF"/>
          </w:tcPr>
          <w:p w14:paraId="742EE476" w14:textId="77777777" w:rsidR="008A44B0" w:rsidRPr="00303406" w:rsidRDefault="008A44B0" w:rsidP="008A44B0">
            <w:pPr>
              <w:spacing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03406">
              <w:rPr>
                <w:b/>
                <w:bCs/>
                <w:color w:val="FFFFFF" w:themeColor="background1"/>
                <w:sz w:val="22"/>
                <w:szCs w:val="22"/>
              </w:rPr>
              <w:t>Purpose and impact</w:t>
            </w:r>
          </w:p>
        </w:tc>
      </w:tr>
      <w:tr w:rsidR="00436A86" w14:paraId="1F6CD507" w14:textId="77777777" w:rsidTr="00436A86">
        <w:trPr>
          <w:trHeight w:val="80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E55F" w14:textId="5B021F7D" w:rsidR="00436A86" w:rsidRPr="00436A86" w:rsidRDefault="00436A86" w:rsidP="00436A86">
            <w:pPr>
              <w:spacing w:line="276" w:lineRule="auto"/>
              <w:rPr>
                <w:bCs/>
              </w:rPr>
            </w:pPr>
            <w:r w:rsidRPr="00436A86">
              <w:rPr>
                <w:b/>
                <w:spacing w:val="-4"/>
              </w:rPr>
              <w:t>Defending</w:t>
            </w:r>
            <w:r w:rsidRPr="00436A86">
              <w:rPr>
                <w:b/>
                <w:spacing w:val="-13"/>
              </w:rPr>
              <w:t xml:space="preserve"> </w:t>
            </w:r>
            <w:r w:rsidRPr="00436A86">
              <w:rPr>
                <w:b/>
                <w:spacing w:val="-4"/>
              </w:rPr>
              <w:t xml:space="preserve">Conclusions </w:t>
            </w:r>
            <w:r w:rsidRPr="00436A86">
              <w:rPr>
                <w:b/>
                <w:spacing w:val="-2"/>
              </w:rPr>
              <w:t>Reached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2EB0" w14:textId="77777777" w:rsidR="00436A86" w:rsidRPr="00436A86" w:rsidRDefault="00436A86" w:rsidP="00436A86">
            <w:pPr>
              <w:pStyle w:val="TableParagraph"/>
              <w:spacing w:before="8" w:line="244" w:lineRule="auto"/>
              <w:ind w:right="18"/>
              <w:rPr>
                <w:rFonts w:asciiTheme="minorHAnsi" w:hAnsiTheme="minorHAnsi"/>
              </w:rPr>
            </w:pPr>
            <w:r w:rsidRPr="00436A86">
              <w:rPr>
                <w:rFonts w:asciiTheme="minorHAnsi" w:hAnsiTheme="minorHAnsi"/>
                <w:w w:val="105"/>
              </w:rPr>
              <w:t>By defending conclusions, using given sentence stems, students think more critically about given computational evidence, arguments and perspectives; pupils develop their analysis of problems in computational terms, their evaluation of information technology and their understanding of the</w:t>
            </w:r>
          </w:p>
          <w:p w14:paraId="7A335C67" w14:textId="469BE9C8" w:rsidR="00436A86" w:rsidRPr="00436A86" w:rsidRDefault="00436A86" w:rsidP="00436A86">
            <w:pPr>
              <w:pStyle w:val="TableParagraph"/>
              <w:spacing w:before="8" w:line="244" w:lineRule="auto"/>
              <w:ind w:right="113"/>
              <w:rPr>
                <w:rFonts w:asciiTheme="minorHAnsi" w:hAnsiTheme="minorHAnsi"/>
                <w:bCs/>
              </w:rPr>
            </w:pPr>
            <w:r w:rsidRPr="00436A86">
              <w:rPr>
                <w:rFonts w:asciiTheme="minorHAnsi" w:hAnsiTheme="minorHAnsi"/>
                <w:w w:val="105"/>
              </w:rPr>
              <w:t>fundamental</w:t>
            </w:r>
            <w:r w:rsidRPr="00436A86">
              <w:rPr>
                <w:rFonts w:asciiTheme="minorHAnsi" w:hAnsiTheme="minorHAnsi"/>
                <w:spacing w:val="21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principles</w:t>
            </w:r>
            <w:r w:rsidRPr="00436A86">
              <w:rPr>
                <w:rFonts w:asciiTheme="minorHAnsi" w:hAnsiTheme="minorHAnsi"/>
                <w:spacing w:val="21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of</w:t>
            </w:r>
            <w:r w:rsidRPr="00436A86">
              <w:rPr>
                <w:rFonts w:asciiTheme="minorHAnsi" w:hAnsiTheme="minorHAnsi"/>
                <w:spacing w:val="14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computer</w:t>
            </w:r>
            <w:r w:rsidRPr="00436A86">
              <w:rPr>
                <w:rFonts w:asciiTheme="minorHAnsi" w:hAnsiTheme="minorHAnsi"/>
                <w:spacing w:val="19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spacing w:val="-2"/>
                <w:w w:val="105"/>
              </w:rPr>
              <w:t>science.</w:t>
            </w:r>
          </w:p>
        </w:tc>
      </w:tr>
      <w:tr w:rsidR="00436A86" w14:paraId="42F995C1" w14:textId="77777777" w:rsidTr="00436A86">
        <w:trPr>
          <w:trHeight w:val="80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3FE4" w14:textId="38C1A3DE" w:rsidR="00436A86" w:rsidRPr="00436A86" w:rsidRDefault="00436A86" w:rsidP="00436A86">
            <w:pPr>
              <w:spacing w:line="276" w:lineRule="auto"/>
              <w:rPr>
                <w:bCs/>
              </w:rPr>
            </w:pPr>
            <w:r w:rsidRPr="00436A86">
              <w:rPr>
                <w:b/>
              </w:rPr>
              <w:t>Group</w:t>
            </w:r>
            <w:r w:rsidRPr="00436A86">
              <w:rPr>
                <w:b/>
                <w:spacing w:val="-16"/>
              </w:rPr>
              <w:t xml:space="preserve"> </w:t>
            </w:r>
            <w:r w:rsidRPr="00436A86">
              <w:rPr>
                <w:b/>
                <w:spacing w:val="-2"/>
              </w:rPr>
              <w:t>Discussion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8D3A4" w14:textId="77777777" w:rsidR="00436A86" w:rsidRPr="00436A86" w:rsidRDefault="00436A86" w:rsidP="00436A86">
            <w:pPr>
              <w:pStyle w:val="TableParagraph"/>
              <w:spacing w:before="8" w:line="242" w:lineRule="auto"/>
              <w:ind w:right="18" w:firstLine="60"/>
              <w:rPr>
                <w:rFonts w:asciiTheme="minorHAnsi" w:hAnsiTheme="minorHAnsi"/>
              </w:rPr>
            </w:pPr>
            <w:r w:rsidRPr="00436A86">
              <w:rPr>
                <w:rFonts w:asciiTheme="minorHAnsi" w:hAnsiTheme="minorHAnsi"/>
                <w:w w:val="105"/>
              </w:rPr>
              <w:t>The purpose of group discussion is to equip pupils to use thinking and creativity to understand and change</w:t>
            </w:r>
            <w:r w:rsidRPr="00436A86">
              <w:rPr>
                <w:rFonts w:asciiTheme="minorHAnsi" w:hAnsiTheme="minorHAnsi"/>
                <w:spacing w:val="31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the world.</w:t>
            </w:r>
          </w:p>
          <w:p w14:paraId="6EE0D934" w14:textId="201C2BCC" w:rsidR="00436A86" w:rsidRPr="00436A86" w:rsidRDefault="00436A86" w:rsidP="00436A86">
            <w:pPr>
              <w:pStyle w:val="TableParagraph"/>
              <w:spacing w:before="10" w:line="242" w:lineRule="auto"/>
              <w:ind w:right="41"/>
              <w:rPr>
                <w:rFonts w:asciiTheme="minorHAnsi" w:hAnsiTheme="minorHAnsi"/>
                <w:bCs/>
              </w:rPr>
            </w:pPr>
            <w:r w:rsidRPr="00436A86">
              <w:rPr>
                <w:rFonts w:asciiTheme="minorHAnsi" w:hAnsiTheme="minorHAnsi"/>
                <w:w w:val="105"/>
              </w:rPr>
              <w:t>Furthermore, group discussion in computing is designed to make links with mathematics, science and the</w:t>
            </w:r>
            <w:r w:rsidRPr="00436A86">
              <w:rPr>
                <w:rFonts w:asciiTheme="minorHAnsi" w:hAnsiTheme="minorHAnsi"/>
                <w:spacing w:val="-2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DT curriculum.</w:t>
            </w:r>
          </w:p>
        </w:tc>
      </w:tr>
      <w:tr w:rsidR="00436A86" w14:paraId="650B49FA" w14:textId="77777777" w:rsidTr="00436A86">
        <w:trPr>
          <w:trHeight w:val="80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2DC4F" w14:textId="7F9C81A4" w:rsidR="00436A86" w:rsidRPr="00436A86" w:rsidRDefault="00436A86" w:rsidP="00436A86">
            <w:pPr>
              <w:spacing w:line="276" w:lineRule="auto"/>
              <w:rPr>
                <w:bCs/>
              </w:rPr>
            </w:pPr>
            <w:r w:rsidRPr="00436A86">
              <w:rPr>
                <w:b/>
                <w:w w:val="85"/>
              </w:rPr>
              <w:t>Self-</w:t>
            </w:r>
            <w:r w:rsidRPr="00436A86">
              <w:rPr>
                <w:b/>
                <w:spacing w:val="-2"/>
              </w:rPr>
              <w:t>Reflection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C2AE" w14:textId="4ACD4CD8" w:rsidR="00436A86" w:rsidRPr="00436A86" w:rsidRDefault="00436A86" w:rsidP="00436A86">
            <w:pPr>
              <w:pStyle w:val="TableParagraph"/>
              <w:spacing w:before="8" w:line="242" w:lineRule="auto"/>
              <w:ind w:right="18"/>
              <w:rPr>
                <w:rFonts w:asciiTheme="minorHAnsi" w:hAnsiTheme="minorHAnsi"/>
              </w:rPr>
            </w:pPr>
            <w:r w:rsidRPr="00436A86">
              <w:rPr>
                <w:rFonts w:asciiTheme="minorHAnsi" w:hAnsiTheme="minorHAnsi"/>
                <w:w w:val="110"/>
              </w:rPr>
              <w:t>Through</w:t>
            </w:r>
            <w:r w:rsidRPr="00436A86">
              <w:rPr>
                <w:rFonts w:asciiTheme="minorHAnsi" w:hAnsiTheme="minorHAnsi"/>
                <w:spacing w:val="-12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the</w:t>
            </w:r>
            <w:r w:rsidRPr="00436A86">
              <w:rPr>
                <w:rFonts w:asciiTheme="minorHAnsi" w:hAnsiTheme="minorHAnsi"/>
                <w:spacing w:val="-11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oracy</w:t>
            </w:r>
            <w:r w:rsidRPr="00436A86">
              <w:rPr>
                <w:rFonts w:asciiTheme="minorHAnsi" w:hAnsiTheme="minorHAnsi"/>
                <w:spacing w:val="-11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progression,</w:t>
            </w:r>
            <w:r w:rsidRPr="00436A86">
              <w:rPr>
                <w:rFonts w:asciiTheme="minorHAnsi" w:hAnsiTheme="minorHAnsi"/>
                <w:spacing w:val="-14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students</w:t>
            </w:r>
            <w:r w:rsidRPr="00436A86">
              <w:rPr>
                <w:rFonts w:asciiTheme="minorHAnsi" w:hAnsiTheme="minorHAnsi"/>
                <w:spacing w:val="-13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are</w:t>
            </w:r>
            <w:r w:rsidRPr="00436A86">
              <w:rPr>
                <w:rFonts w:asciiTheme="minorHAnsi" w:hAnsiTheme="minorHAnsi"/>
                <w:spacing w:val="-11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invited</w:t>
            </w:r>
            <w:r w:rsidRPr="00436A86">
              <w:rPr>
                <w:rFonts w:asciiTheme="minorHAnsi" w:hAnsiTheme="minorHAnsi"/>
                <w:spacing w:val="-13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to change</w:t>
            </w:r>
            <w:r w:rsidRPr="00436A86">
              <w:rPr>
                <w:rFonts w:asciiTheme="minorHAnsi" w:hAnsiTheme="minorHAnsi"/>
                <w:spacing w:val="-1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their</w:t>
            </w:r>
            <w:r w:rsidRPr="00436A86">
              <w:rPr>
                <w:rFonts w:asciiTheme="minorHAnsi" w:hAnsiTheme="minorHAnsi"/>
                <w:spacing w:val="-4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mind</w:t>
            </w:r>
            <w:r w:rsidRPr="00436A86">
              <w:rPr>
                <w:rFonts w:asciiTheme="minorHAnsi" w:hAnsiTheme="minorHAnsi"/>
                <w:spacing w:val="-3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based</w:t>
            </w:r>
            <w:r w:rsidRPr="00436A86">
              <w:rPr>
                <w:rFonts w:asciiTheme="minorHAnsi" w:hAnsiTheme="minorHAnsi"/>
                <w:spacing w:val="-3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on</w:t>
            </w:r>
            <w:r w:rsidRPr="00436A86">
              <w:rPr>
                <w:rFonts w:asciiTheme="minorHAnsi" w:hAnsiTheme="minorHAnsi"/>
                <w:spacing w:val="-2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what</w:t>
            </w:r>
            <w:r w:rsidRPr="00436A86">
              <w:rPr>
                <w:rFonts w:asciiTheme="minorHAnsi" w:hAnsiTheme="minorHAnsi"/>
                <w:spacing w:val="-3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they</w:t>
            </w:r>
            <w:r w:rsidRPr="00436A86">
              <w:rPr>
                <w:rFonts w:asciiTheme="minorHAnsi" w:hAnsiTheme="minorHAnsi"/>
                <w:spacing w:val="-1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have</w:t>
            </w:r>
            <w:r w:rsidRPr="00436A86">
              <w:rPr>
                <w:rFonts w:asciiTheme="minorHAnsi" w:hAnsiTheme="minorHAnsi"/>
                <w:spacing w:val="-1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heard.</w:t>
            </w:r>
            <w:r w:rsidRPr="00436A86">
              <w:rPr>
                <w:rFonts w:asciiTheme="minorHAnsi" w:hAnsiTheme="minorHAnsi"/>
                <w:spacing w:val="-4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In</w:t>
            </w:r>
            <w:r w:rsidRPr="00436A86">
              <w:rPr>
                <w:rFonts w:asciiTheme="minorHAnsi" w:hAnsiTheme="minorHAnsi"/>
                <w:spacing w:val="-2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w w:val="110"/>
              </w:rPr>
              <w:t>doing so, pupils become responsible, competent, confident a</w:t>
            </w:r>
            <w:r>
              <w:rPr>
                <w:rFonts w:asciiTheme="minorHAnsi" w:hAnsiTheme="minorHAnsi"/>
                <w:w w:val="110"/>
              </w:rPr>
              <w:t>n</w:t>
            </w:r>
            <w:r w:rsidRPr="00436A86">
              <w:rPr>
                <w:rFonts w:asciiTheme="minorHAnsi" w:hAnsiTheme="minorHAnsi"/>
                <w:w w:val="110"/>
              </w:rPr>
              <w:t>d creative users of information and communication</w:t>
            </w:r>
            <w:r>
              <w:rPr>
                <w:rFonts w:asciiTheme="minorHAnsi" w:hAnsiTheme="minorHAnsi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spacing w:val="-2"/>
                <w:w w:val="110"/>
              </w:rPr>
              <w:t>technology.</w:t>
            </w:r>
          </w:p>
        </w:tc>
      </w:tr>
      <w:tr w:rsidR="00436A86" w14:paraId="49762003" w14:textId="77777777" w:rsidTr="00436A86">
        <w:trPr>
          <w:trHeight w:val="80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1E192" w14:textId="05C85E4A" w:rsidR="00436A86" w:rsidRPr="00436A86" w:rsidRDefault="00436A86" w:rsidP="00436A86">
            <w:pPr>
              <w:spacing w:line="276" w:lineRule="auto"/>
            </w:pPr>
            <w:r w:rsidRPr="00436A86">
              <w:rPr>
                <w:b/>
                <w:w w:val="90"/>
              </w:rPr>
              <w:t>Digital</w:t>
            </w:r>
            <w:r w:rsidRPr="00436A86">
              <w:rPr>
                <w:b/>
                <w:spacing w:val="7"/>
              </w:rPr>
              <w:t xml:space="preserve"> </w:t>
            </w:r>
            <w:r w:rsidRPr="00436A86">
              <w:rPr>
                <w:b/>
                <w:spacing w:val="-2"/>
              </w:rPr>
              <w:t>Literacy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5D841" w14:textId="32843C77" w:rsidR="00436A86" w:rsidRPr="00436A86" w:rsidRDefault="00436A86" w:rsidP="00436A86">
            <w:pPr>
              <w:pStyle w:val="TableParagraph"/>
              <w:spacing w:before="8" w:line="242" w:lineRule="auto"/>
              <w:ind w:right="115"/>
              <w:rPr>
                <w:rFonts w:asciiTheme="minorHAnsi" w:hAnsiTheme="minorHAnsi"/>
              </w:rPr>
            </w:pPr>
            <w:r w:rsidRPr="00436A86">
              <w:rPr>
                <w:rFonts w:asciiTheme="minorHAnsi" w:hAnsiTheme="minorHAnsi"/>
                <w:w w:val="105"/>
              </w:rPr>
              <w:t xml:space="preserve">Within computing, we ensure the correct vocabulary is used to ensure the digital literacy of our pupils </w:t>
            </w:r>
            <w:r w:rsidRPr="00436A86">
              <w:rPr>
                <w:rFonts w:asciiTheme="minorHAnsi" w:hAnsiTheme="minorHAnsi"/>
                <w:w w:val="110"/>
              </w:rPr>
              <w:t xml:space="preserve">– </w:t>
            </w:r>
            <w:r w:rsidRPr="00436A86">
              <w:rPr>
                <w:rFonts w:asciiTheme="minorHAnsi" w:hAnsiTheme="minorHAnsi"/>
                <w:w w:val="105"/>
              </w:rPr>
              <w:t xml:space="preserve">able to use, </w:t>
            </w:r>
            <w:r w:rsidRPr="00436A86">
              <w:rPr>
                <w:rFonts w:asciiTheme="minorHAnsi" w:hAnsiTheme="minorHAnsi"/>
                <w:w w:val="110"/>
              </w:rPr>
              <w:t xml:space="preserve">and </w:t>
            </w:r>
            <w:r w:rsidRPr="00436A86">
              <w:rPr>
                <w:rFonts w:asciiTheme="minorHAnsi" w:hAnsiTheme="minorHAnsi"/>
                <w:w w:val="105"/>
              </w:rPr>
              <w:t xml:space="preserve">express themselves </w:t>
            </w:r>
            <w:r w:rsidRPr="00436A86">
              <w:rPr>
                <w:rFonts w:asciiTheme="minorHAnsi" w:hAnsiTheme="minorHAnsi"/>
                <w:w w:val="110"/>
              </w:rPr>
              <w:t xml:space="preserve">and </w:t>
            </w:r>
            <w:r w:rsidRPr="00436A86">
              <w:rPr>
                <w:rFonts w:asciiTheme="minorHAnsi" w:hAnsiTheme="minorHAnsi"/>
                <w:w w:val="105"/>
              </w:rPr>
              <w:t xml:space="preserve">develop their ideas through, information </w:t>
            </w:r>
            <w:r w:rsidRPr="00436A86">
              <w:rPr>
                <w:rFonts w:asciiTheme="minorHAnsi" w:hAnsiTheme="minorHAnsi"/>
                <w:w w:val="110"/>
              </w:rPr>
              <w:t xml:space="preserve">and </w:t>
            </w:r>
            <w:r w:rsidRPr="00436A86">
              <w:rPr>
                <w:rFonts w:asciiTheme="minorHAnsi" w:hAnsiTheme="minorHAnsi"/>
                <w:w w:val="105"/>
              </w:rPr>
              <w:t xml:space="preserve">technology </w:t>
            </w:r>
            <w:r w:rsidRPr="00436A86">
              <w:rPr>
                <w:rFonts w:asciiTheme="minorHAnsi" w:hAnsiTheme="minorHAnsi"/>
                <w:w w:val="110"/>
              </w:rPr>
              <w:t xml:space="preserve">– </w:t>
            </w:r>
            <w:r w:rsidRPr="00436A86">
              <w:rPr>
                <w:rFonts w:asciiTheme="minorHAnsi" w:hAnsiTheme="minorHAnsi"/>
                <w:w w:val="105"/>
              </w:rPr>
              <w:t xml:space="preserve">at </w:t>
            </w:r>
            <w:r w:rsidRPr="00436A86">
              <w:rPr>
                <w:rFonts w:asciiTheme="minorHAnsi" w:hAnsiTheme="minorHAnsi"/>
                <w:w w:val="110"/>
              </w:rPr>
              <w:t xml:space="preserve">a </w:t>
            </w:r>
            <w:r w:rsidRPr="00436A86">
              <w:rPr>
                <w:rFonts w:asciiTheme="minorHAnsi" w:hAnsiTheme="minorHAnsi"/>
                <w:w w:val="105"/>
              </w:rPr>
              <w:t xml:space="preserve">level suitable for the future workplace </w:t>
            </w:r>
            <w:r w:rsidRPr="00436A86">
              <w:rPr>
                <w:rFonts w:asciiTheme="minorHAnsi" w:hAnsiTheme="minorHAnsi"/>
                <w:w w:val="110"/>
              </w:rPr>
              <w:t xml:space="preserve">and </w:t>
            </w:r>
            <w:r w:rsidRPr="00436A86">
              <w:rPr>
                <w:rFonts w:asciiTheme="minorHAnsi" w:hAnsiTheme="minorHAnsi"/>
                <w:w w:val="105"/>
              </w:rPr>
              <w:t xml:space="preserve">as active participants in </w:t>
            </w:r>
            <w:r w:rsidRPr="00436A86">
              <w:rPr>
                <w:rFonts w:asciiTheme="minorHAnsi" w:hAnsiTheme="minorHAnsi"/>
                <w:w w:val="110"/>
              </w:rPr>
              <w:t xml:space="preserve">a </w:t>
            </w:r>
            <w:r w:rsidRPr="00436A86">
              <w:rPr>
                <w:rFonts w:asciiTheme="minorHAnsi" w:hAnsiTheme="minorHAnsi"/>
                <w:w w:val="105"/>
              </w:rPr>
              <w:t>digital</w:t>
            </w:r>
            <w:r>
              <w:rPr>
                <w:rFonts w:asciiTheme="minorHAnsi" w:hAnsiTheme="minorHAnsi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spacing w:val="-2"/>
              </w:rPr>
              <w:t>world.</w:t>
            </w:r>
          </w:p>
        </w:tc>
      </w:tr>
      <w:tr w:rsidR="00436A86" w14:paraId="070B65AE" w14:textId="77777777" w:rsidTr="00436A86">
        <w:trPr>
          <w:trHeight w:val="77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EA3B" w14:textId="50E647C0" w:rsidR="00436A86" w:rsidRPr="00436A86" w:rsidRDefault="00436A86" w:rsidP="00436A86">
            <w:pPr>
              <w:spacing w:line="276" w:lineRule="auto"/>
              <w:rPr>
                <w:bCs/>
              </w:rPr>
            </w:pPr>
            <w:r>
              <w:rPr>
                <w:b/>
                <w:spacing w:val="-2"/>
              </w:rPr>
              <w:t xml:space="preserve">Online </w:t>
            </w:r>
            <w:r w:rsidRPr="00436A86">
              <w:rPr>
                <w:b/>
                <w:spacing w:val="-2"/>
              </w:rPr>
              <w:t>Safety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0DA0" w14:textId="4347CD82" w:rsidR="00436A86" w:rsidRPr="00436A86" w:rsidRDefault="00436A86" w:rsidP="00436A86">
            <w:pPr>
              <w:pStyle w:val="TableParagraph"/>
              <w:spacing w:before="8"/>
              <w:rPr>
                <w:rFonts w:asciiTheme="minorHAnsi" w:hAnsiTheme="minorHAnsi"/>
              </w:rPr>
            </w:pPr>
            <w:r w:rsidRPr="00436A86">
              <w:rPr>
                <w:rFonts w:asciiTheme="minorHAnsi" w:hAnsiTheme="minorHAnsi"/>
                <w:w w:val="105"/>
              </w:rPr>
              <w:t>At</w:t>
            </w:r>
            <w:r w:rsidRPr="00436A86">
              <w:rPr>
                <w:rFonts w:asciiTheme="minorHAnsi" w:hAnsiTheme="minorHAnsi"/>
                <w:spacing w:val="-7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St</w:t>
            </w:r>
            <w:r w:rsidRPr="00436A86">
              <w:rPr>
                <w:rFonts w:asciiTheme="minorHAnsi" w:hAnsiTheme="minorHAnsi"/>
                <w:spacing w:val="-7"/>
                <w:w w:val="105"/>
              </w:rPr>
              <w:t xml:space="preserve"> </w:t>
            </w:r>
            <w:r>
              <w:rPr>
                <w:rFonts w:asciiTheme="minorHAnsi" w:hAnsiTheme="minorHAnsi"/>
                <w:spacing w:val="-7"/>
                <w:w w:val="105"/>
              </w:rPr>
              <w:t>Martin’s</w:t>
            </w:r>
            <w:r w:rsidRPr="00436A86">
              <w:rPr>
                <w:rFonts w:asciiTheme="minorHAnsi" w:hAnsiTheme="minorHAnsi"/>
                <w:w w:val="105"/>
              </w:rPr>
              <w:t>,</w:t>
            </w:r>
            <w:r w:rsidRPr="00436A86">
              <w:rPr>
                <w:rFonts w:asciiTheme="minorHAnsi" w:hAnsiTheme="minorHAnsi"/>
                <w:spacing w:val="-9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we</w:t>
            </w:r>
            <w:r w:rsidRPr="00436A86">
              <w:rPr>
                <w:rFonts w:asciiTheme="minorHAnsi" w:hAnsiTheme="minorHAnsi"/>
                <w:spacing w:val="-6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ensure</w:t>
            </w:r>
            <w:r w:rsidRPr="00436A86">
              <w:rPr>
                <w:rFonts w:asciiTheme="minorHAnsi" w:hAnsiTheme="minorHAnsi"/>
                <w:spacing w:val="-6"/>
                <w:w w:val="105"/>
              </w:rPr>
              <w:t xml:space="preserve"> </w:t>
            </w:r>
            <w:r>
              <w:rPr>
                <w:rFonts w:asciiTheme="minorHAnsi" w:hAnsiTheme="minorHAnsi"/>
                <w:w w:val="105"/>
              </w:rPr>
              <w:t>online safety</w:t>
            </w:r>
            <w:r w:rsidRPr="00436A86">
              <w:rPr>
                <w:rFonts w:asciiTheme="minorHAnsi" w:hAnsiTheme="minorHAnsi"/>
                <w:spacing w:val="-6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is</w:t>
            </w:r>
            <w:r w:rsidRPr="00436A86">
              <w:rPr>
                <w:rFonts w:asciiTheme="minorHAnsi" w:hAnsiTheme="minorHAnsi"/>
                <w:spacing w:val="-8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discussed</w:t>
            </w:r>
            <w:r w:rsidRPr="00436A86">
              <w:rPr>
                <w:rFonts w:asciiTheme="minorHAnsi" w:hAnsiTheme="minorHAnsi"/>
                <w:spacing w:val="-8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at</w:t>
            </w:r>
            <w:r w:rsidRPr="00436A86">
              <w:rPr>
                <w:rFonts w:asciiTheme="minorHAnsi" w:hAnsiTheme="minorHAnsi"/>
                <w:spacing w:val="-7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the</w:t>
            </w:r>
            <w:r w:rsidRPr="00436A86">
              <w:rPr>
                <w:rFonts w:asciiTheme="minorHAnsi" w:hAnsiTheme="minorHAnsi"/>
                <w:spacing w:val="-6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w w:val="105"/>
              </w:rPr>
              <w:t>start</w:t>
            </w:r>
            <w:r w:rsidRPr="00436A86">
              <w:rPr>
                <w:rFonts w:asciiTheme="minorHAnsi" w:hAnsiTheme="minorHAnsi"/>
                <w:spacing w:val="-7"/>
                <w:w w:val="105"/>
              </w:rPr>
              <w:t xml:space="preserve"> </w:t>
            </w:r>
            <w:r w:rsidRPr="00436A86">
              <w:rPr>
                <w:rFonts w:asciiTheme="minorHAnsi" w:hAnsiTheme="minorHAnsi"/>
                <w:spacing w:val="-5"/>
                <w:w w:val="105"/>
              </w:rPr>
              <w:t>of</w:t>
            </w:r>
          </w:p>
          <w:p w14:paraId="2B44BCCA" w14:textId="4B1C17A9" w:rsidR="00436A86" w:rsidRPr="00436A86" w:rsidRDefault="00436A86" w:rsidP="00436A86">
            <w:pPr>
              <w:pStyle w:val="TableParagraph"/>
              <w:spacing w:before="8" w:line="244" w:lineRule="auto"/>
              <w:ind w:right="41"/>
              <w:rPr>
                <w:rFonts w:asciiTheme="minorHAnsi" w:hAnsiTheme="minorHAnsi"/>
                <w:bCs/>
              </w:rPr>
            </w:pPr>
            <w:r w:rsidRPr="00436A86">
              <w:rPr>
                <w:rFonts w:asciiTheme="minorHAnsi" w:hAnsiTheme="minorHAnsi"/>
                <w:spacing w:val="-2"/>
                <w:w w:val="110"/>
              </w:rPr>
              <w:t>each</w:t>
            </w:r>
            <w:r w:rsidRPr="00436A86">
              <w:rPr>
                <w:rFonts w:asciiTheme="minorHAnsi" w:hAnsiTheme="minorHAnsi"/>
                <w:spacing w:val="-11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spacing w:val="-2"/>
                <w:w w:val="110"/>
              </w:rPr>
              <w:t>lesson.</w:t>
            </w:r>
            <w:r w:rsidRPr="00436A86">
              <w:rPr>
                <w:rFonts w:asciiTheme="minorHAnsi" w:hAnsiTheme="minorHAnsi"/>
                <w:spacing w:val="-13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spacing w:val="-2"/>
                <w:w w:val="110"/>
              </w:rPr>
              <w:t>Students</w:t>
            </w:r>
            <w:r w:rsidRPr="00436A86">
              <w:rPr>
                <w:rFonts w:asciiTheme="minorHAnsi" w:hAnsiTheme="minorHAnsi"/>
                <w:spacing w:val="-12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spacing w:val="-2"/>
                <w:w w:val="110"/>
              </w:rPr>
              <w:t>are</w:t>
            </w:r>
            <w:r w:rsidRPr="00436A86">
              <w:rPr>
                <w:rFonts w:asciiTheme="minorHAnsi" w:hAnsiTheme="minorHAnsi"/>
                <w:spacing w:val="-10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spacing w:val="-2"/>
                <w:w w:val="110"/>
              </w:rPr>
              <w:t>expected</w:t>
            </w:r>
            <w:r w:rsidRPr="00436A86">
              <w:rPr>
                <w:rFonts w:asciiTheme="minorHAnsi" w:hAnsiTheme="minorHAnsi"/>
                <w:spacing w:val="-12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spacing w:val="-2"/>
                <w:w w:val="110"/>
              </w:rPr>
              <w:t>to</w:t>
            </w:r>
            <w:r w:rsidRPr="00436A86">
              <w:rPr>
                <w:rFonts w:asciiTheme="minorHAnsi" w:hAnsiTheme="minorHAnsi"/>
                <w:spacing w:val="-11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spacing w:val="-2"/>
                <w:w w:val="110"/>
              </w:rPr>
              <w:t>verbally</w:t>
            </w:r>
            <w:r w:rsidRPr="00436A86">
              <w:rPr>
                <w:rFonts w:asciiTheme="minorHAnsi" w:hAnsiTheme="minorHAnsi"/>
                <w:spacing w:val="-15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spacing w:val="-2"/>
                <w:w w:val="110"/>
              </w:rPr>
              <w:t>articulate</w:t>
            </w:r>
            <w:r w:rsidRPr="00436A86">
              <w:rPr>
                <w:rFonts w:asciiTheme="minorHAnsi" w:hAnsiTheme="minorHAnsi"/>
                <w:spacing w:val="-10"/>
                <w:w w:val="110"/>
              </w:rPr>
              <w:t xml:space="preserve"> </w:t>
            </w:r>
            <w:r w:rsidRPr="00436A86">
              <w:rPr>
                <w:rFonts w:asciiTheme="minorHAnsi" w:hAnsiTheme="minorHAnsi"/>
                <w:spacing w:val="-2"/>
                <w:w w:val="110"/>
              </w:rPr>
              <w:t xml:space="preserve">the </w:t>
            </w:r>
            <w:r w:rsidRPr="00436A86">
              <w:rPr>
                <w:rFonts w:asciiTheme="minorHAnsi" w:hAnsiTheme="minorHAnsi"/>
                <w:w w:val="110"/>
              </w:rPr>
              <w:t xml:space="preserve">importance of </w:t>
            </w:r>
            <w:r>
              <w:rPr>
                <w:rFonts w:asciiTheme="minorHAnsi" w:hAnsiTheme="minorHAnsi"/>
                <w:w w:val="110"/>
              </w:rPr>
              <w:t>online s</w:t>
            </w:r>
            <w:r w:rsidRPr="00436A86">
              <w:rPr>
                <w:rFonts w:asciiTheme="minorHAnsi" w:hAnsiTheme="minorHAnsi"/>
                <w:w w:val="110"/>
              </w:rPr>
              <w:t>afety using given sentence stems.</w:t>
            </w:r>
          </w:p>
        </w:tc>
      </w:tr>
    </w:tbl>
    <w:p w14:paraId="300CEF7E" w14:textId="36941255" w:rsidR="00DD1CA3" w:rsidRPr="00DD1CA3" w:rsidRDefault="00DD1CA3">
      <w:pPr>
        <w:spacing w:after="0" w:line="276" w:lineRule="auto"/>
      </w:pPr>
    </w:p>
    <w:sectPr w:rsidR="00DD1CA3" w:rsidRPr="00DD1CA3" w:rsidSect="007F46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127" w:right="1440" w:bottom="851" w:left="1440" w:header="426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8088" w14:textId="77777777" w:rsidR="00F54837" w:rsidRDefault="00F54837" w:rsidP="005446B3">
      <w:pPr>
        <w:spacing w:after="0" w:line="240" w:lineRule="auto"/>
      </w:pPr>
      <w:r>
        <w:separator/>
      </w:r>
    </w:p>
  </w:endnote>
  <w:endnote w:type="continuationSeparator" w:id="0">
    <w:p w14:paraId="030F1ABF" w14:textId="77777777" w:rsidR="00F54837" w:rsidRDefault="00F54837" w:rsidP="005446B3">
      <w:pPr>
        <w:spacing w:after="0" w:line="240" w:lineRule="auto"/>
      </w:pPr>
      <w:r>
        <w:continuationSeparator/>
      </w:r>
    </w:p>
  </w:endnote>
  <w:endnote w:type="continuationNotice" w:id="1">
    <w:p w14:paraId="0C33DD71" w14:textId="77777777" w:rsidR="00F54837" w:rsidRDefault="00F548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50E6" w14:textId="77777777" w:rsidR="000643A9" w:rsidRDefault="00064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3415" w14:textId="0DE41500" w:rsidR="0053633D" w:rsidRDefault="00017411" w:rsidP="0053633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4" behindDoc="1" locked="0" layoutInCell="1" allowOverlap="1" wp14:anchorId="607CDF1F" wp14:editId="620DD6AD">
              <wp:simplePos x="0" y="0"/>
              <wp:positionH relativeFrom="margin">
                <wp:align>center</wp:align>
              </wp:positionH>
              <wp:positionV relativeFrom="bottomMargin">
                <wp:posOffset>-68580</wp:posOffset>
              </wp:positionV>
              <wp:extent cx="7429500" cy="476250"/>
              <wp:effectExtent l="0" t="0" r="0" b="0"/>
              <wp:wrapNone/>
              <wp:docPr id="4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DF202" w14:textId="77777777" w:rsidR="0053633D" w:rsidRPr="009673D0" w:rsidRDefault="0053633D" w:rsidP="0053633D">
                          <w:pPr>
                            <w:pStyle w:val="BodyText"/>
                            <w:spacing w:before="240" w:line="569" w:lineRule="exact"/>
                            <w:ind w:left="20"/>
                            <w:rPr>
                              <w:sz w:val="72"/>
                            </w:rPr>
                          </w:pPr>
                          <w:r w:rsidRPr="009673D0">
                            <w:rPr>
                              <w:color w:val="FFFFFF"/>
                              <w:w w:val="95"/>
                              <w:sz w:val="72"/>
                            </w:rPr>
                            <w:t>LOVE TO LEARN AND LEARN TO LOVE!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CDF1F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0;margin-top:-5.4pt;width:585pt;height:37.5pt;z-index:-2516500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" filled="f" stroked="f">
              <v:textbox inset="0,0,0,0">
                <w:txbxContent>
                  <w:p w14:paraId="740DF202" w14:textId="77777777" w:rsidR="0053633D" w:rsidRPr="009673D0" w:rsidRDefault="0053633D" w:rsidP="0053633D">
                    <w:pPr>
                      <w:pStyle w:val="BodyText"/>
                      <w:spacing w:before="240" w:line="569" w:lineRule="exact"/>
                      <w:ind w:left="20"/>
                      <w:rPr>
                        <w:sz w:val="72"/>
                      </w:rPr>
                    </w:pPr>
                    <w:r w:rsidRPr="009673D0">
                      <w:rPr>
                        <w:color w:val="FFFFFF"/>
                        <w:w w:val="95"/>
                        <w:sz w:val="72"/>
                      </w:rPr>
                      <w:t>LOVE TO LEARN AND LEARN TO LOVE!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363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10" behindDoc="1" locked="0" layoutInCell="1" allowOverlap="1" wp14:anchorId="5E66C06F" wp14:editId="31206C05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10668000" cy="517525"/>
              <wp:effectExtent l="0" t="0" r="0" b="0"/>
              <wp:wrapNone/>
              <wp:docPr id="8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00" cy="51752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7B6D5F" id="docshape9" o:spid="_x0000_s1026" style="position:absolute;margin-left:788.8pt;margin-top:0;width:840pt;height:40.75pt;z-index:-25165107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" fillcolor="#7030a0" stroked="f">
              <w10:wrap anchorx="page" anchory="margin"/>
            </v:rect>
          </w:pict>
        </mc:Fallback>
      </mc:AlternateContent>
    </w:r>
  </w:p>
  <w:p w14:paraId="5D0ABEC2" w14:textId="77777777" w:rsidR="0053633D" w:rsidRDefault="005363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8DDA" w14:textId="77777777" w:rsidR="000643A9" w:rsidRDefault="00064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2FB1" w14:textId="77777777" w:rsidR="00F54837" w:rsidRDefault="00F54837" w:rsidP="005446B3">
      <w:pPr>
        <w:spacing w:after="0" w:line="240" w:lineRule="auto"/>
      </w:pPr>
      <w:r>
        <w:separator/>
      </w:r>
    </w:p>
  </w:footnote>
  <w:footnote w:type="continuationSeparator" w:id="0">
    <w:p w14:paraId="595EABD8" w14:textId="77777777" w:rsidR="00F54837" w:rsidRDefault="00F54837" w:rsidP="005446B3">
      <w:pPr>
        <w:spacing w:after="0" w:line="240" w:lineRule="auto"/>
      </w:pPr>
      <w:r>
        <w:continuationSeparator/>
      </w:r>
    </w:p>
  </w:footnote>
  <w:footnote w:type="continuationNotice" w:id="1">
    <w:p w14:paraId="596B7533" w14:textId="77777777" w:rsidR="00F54837" w:rsidRDefault="00F548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DD7" w14:textId="77777777" w:rsidR="000643A9" w:rsidRDefault="00064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64D" w14:textId="42D098AF" w:rsidR="005446B3" w:rsidRPr="002D5AA5" w:rsidRDefault="007F46B8" w:rsidP="002D5AA5">
    <w:pPr>
      <w:pStyle w:val="Header"/>
      <w:jc w:val="center"/>
      <w:rPr>
        <w:rFonts w:asciiTheme="minorHAnsi" w:hAnsiTheme="minorHAnsi"/>
        <w:b/>
        <w:bCs/>
        <w:color w:val="7030A0"/>
        <w:sz w:val="32"/>
        <w:szCs w:val="32"/>
      </w:rPr>
    </w:pPr>
    <w:r>
      <w:rPr>
        <w:rFonts w:asciiTheme="minorHAnsi" w:hAnsiTheme="minorHAnsi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67458" behindDoc="0" locked="0" layoutInCell="1" allowOverlap="1" wp14:anchorId="78506A0E" wp14:editId="7D28F478">
          <wp:simplePos x="0" y="0"/>
          <wp:positionH relativeFrom="margin">
            <wp:align>right</wp:align>
          </wp:positionH>
          <wp:positionV relativeFrom="paragraph">
            <wp:posOffset>-117475</wp:posOffset>
          </wp:positionV>
          <wp:extent cx="1582849" cy="1196340"/>
          <wp:effectExtent l="0" t="0" r="0" b="3810"/>
          <wp:wrapNone/>
          <wp:docPr id="620491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849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5AA5">
      <w:rPr>
        <w:rFonts w:asciiTheme="minorHAnsi" w:hAnsiTheme="minorHAnsi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62338" behindDoc="0" locked="0" layoutInCell="1" allowOverlap="1" wp14:anchorId="1AE89186" wp14:editId="3DBAB63E">
          <wp:simplePos x="0" y="0"/>
          <wp:positionH relativeFrom="column">
            <wp:posOffset>-133350</wp:posOffset>
          </wp:positionH>
          <wp:positionV relativeFrom="paragraph">
            <wp:posOffset>-137160</wp:posOffset>
          </wp:positionV>
          <wp:extent cx="830580" cy="830580"/>
          <wp:effectExtent l="0" t="0" r="7620" b="7620"/>
          <wp:wrapNone/>
          <wp:docPr id="1416520770" name="Picture 1" descr="A logo with a fish and a letter 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987321" name="Picture 1" descr="A logo with a fish and a letter m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5AA5" w:rsidRPr="002D5AA5">
      <w:rPr>
        <w:rFonts w:asciiTheme="minorHAnsi" w:hAnsiTheme="minorHAnsi"/>
        <w:b/>
        <w:bCs/>
        <w:color w:val="7030A0"/>
        <w:sz w:val="32"/>
        <w:szCs w:val="32"/>
      </w:rPr>
      <w:t xml:space="preserve">St Martin’s Catholic Primary </w:t>
    </w:r>
    <w:r w:rsidR="000643A9">
      <w:rPr>
        <w:rFonts w:asciiTheme="minorHAnsi" w:hAnsiTheme="minorHAnsi"/>
        <w:b/>
        <w:bCs/>
        <w:color w:val="7030A0"/>
        <w:sz w:val="32"/>
        <w:szCs w:val="32"/>
      </w:rPr>
      <w:t>S</w:t>
    </w:r>
    <w:r w:rsidR="002D5AA5" w:rsidRPr="002D5AA5">
      <w:rPr>
        <w:rFonts w:asciiTheme="minorHAnsi" w:hAnsiTheme="minorHAnsi"/>
        <w:b/>
        <w:bCs/>
        <w:color w:val="7030A0"/>
        <w:sz w:val="32"/>
        <w:szCs w:val="32"/>
      </w:rPr>
      <w:t>chool and Preschool</w:t>
    </w:r>
  </w:p>
  <w:p w14:paraId="2947339E" w14:textId="016B149F" w:rsidR="002D5AA5" w:rsidRPr="002D5AA5" w:rsidRDefault="00DD1CA3" w:rsidP="002D5AA5">
    <w:pPr>
      <w:pStyle w:val="Header"/>
      <w:jc w:val="center"/>
      <w:rPr>
        <w:rFonts w:asciiTheme="minorHAnsi" w:hAnsiTheme="minorHAnsi"/>
        <w:b/>
        <w:bCs/>
        <w:color w:val="7030A0"/>
        <w:sz w:val="32"/>
        <w:szCs w:val="32"/>
      </w:rPr>
    </w:pPr>
    <w:r>
      <w:rPr>
        <w:rFonts w:asciiTheme="minorHAnsi" w:hAnsiTheme="minorHAnsi"/>
        <w:b/>
        <w:bCs/>
        <w:color w:val="7030A0"/>
        <w:sz w:val="32"/>
        <w:szCs w:val="32"/>
      </w:rPr>
      <w:t xml:space="preserve">Oracy Strategy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03BA" w14:textId="77777777" w:rsidR="000643A9" w:rsidRDefault="00064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7F76E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8.6pt;height:168.6pt" o:bullet="t">
        <v:imagedata r:id="rId1" o:title="images (1)"/>
      </v:shape>
    </w:pict>
  </w:numPicBullet>
  <w:abstractNum w:abstractNumId="0" w15:restartNumberingAfterBreak="0">
    <w:nsid w:val="011F3F65"/>
    <w:multiLevelType w:val="hybridMultilevel"/>
    <w:tmpl w:val="531AA45A"/>
    <w:lvl w:ilvl="0" w:tplc="644C4A9A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0E1"/>
    <w:multiLevelType w:val="hybridMultilevel"/>
    <w:tmpl w:val="09CE6A40"/>
    <w:lvl w:ilvl="0" w:tplc="E16C90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6A55"/>
    <w:multiLevelType w:val="hybridMultilevel"/>
    <w:tmpl w:val="3B0CB3E6"/>
    <w:lvl w:ilvl="0" w:tplc="E16C90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308AC"/>
    <w:multiLevelType w:val="hybridMultilevel"/>
    <w:tmpl w:val="F9749944"/>
    <w:lvl w:ilvl="0" w:tplc="E16C90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E1400"/>
    <w:multiLevelType w:val="hybridMultilevel"/>
    <w:tmpl w:val="F8022776"/>
    <w:lvl w:ilvl="0" w:tplc="5A7E10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B50D6"/>
    <w:multiLevelType w:val="hybridMultilevel"/>
    <w:tmpl w:val="C4B8386C"/>
    <w:lvl w:ilvl="0" w:tplc="E16C901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6F4F0D8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332C24"/>
    <w:multiLevelType w:val="hybridMultilevel"/>
    <w:tmpl w:val="8BACAB28"/>
    <w:lvl w:ilvl="0" w:tplc="E16C90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B41E0"/>
    <w:multiLevelType w:val="hybridMultilevel"/>
    <w:tmpl w:val="0622C842"/>
    <w:lvl w:ilvl="0" w:tplc="E16C90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D0FAD"/>
    <w:multiLevelType w:val="hybridMultilevel"/>
    <w:tmpl w:val="FE8CCA2E"/>
    <w:lvl w:ilvl="0" w:tplc="E16C90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70BB6"/>
    <w:multiLevelType w:val="hybridMultilevel"/>
    <w:tmpl w:val="C71883D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16C90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328505">
    <w:abstractNumId w:val="4"/>
  </w:num>
  <w:num w:numId="2" w16cid:durableId="982470877">
    <w:abstractNumId w:val="5"/>
  </w:num>
  <w:num w:numId="3" w16cid:durableId="96487973">
    <w:abstractNumId w:val="0"/>
  </w:num>
  <w:num w:numId="4" w16cid:durableId="330567149">
    <w:abstractNumId w:val="7"/>
  </w:num>
  <w:num w:numId="5" w16cid:durableId="1947536143">
    <w:abstractNumId w:val="9"/>
  </w:num>
  <w:num w:numId="6" w16cid:durableId="52656193">
    <w:abstractNumId w:val="3"/>
  </w:num>
  <w:num w:numId="7" w16cid:durableId="782119352">
    <w:abstractNumId w:val="1"/>
  </w:num>
  <w:num w:numId="8" w16cid:durableId="303507352">
    <w:abstractNumId w:val="2"/>
  </w:num>
  <w:num w:numId="9" w16cid:durableId="1846706170">
    <w:abstractNumId w:val="6"/>
  </w:num>
  <w:num w:numId="10" w16cid:durableId="210113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B3"/>
    <w:rsid w:val="00003E7F"/>
    <w:rsid w:val="00017411"/>
    <w:rsid w:val="00026484"/>
    <w:rsid w:val="00030043"/>
    <w:rsid w:val="00031655"/>
    <w:rsid w:val="00061C13"/>
    <w:rsid w:val="000643A9"/>
    <w:rsid w:val="00093B4C"/>
    <w:rsid w:val="00110324"/>
    <w:rsid w:val="001722B8"/>
    <w:rsid w:val="001B0F50"/>
    <w:rsid w:val="001B0FE0"/>
    <w:rsid w:val="001C00F9"/>
    <w:rsid w:val="002405D1"/>
    <w:rsid w:val="002749E0"/>
    <w:rsid w:val="002D051A"/>
    <w:rsid w:val="002D5AA5"/>
    <w:rsid w:val="00303406"/>
    <w:rsid w:val="00315B50"/>
    <w:rsid w:val="00373C21"/>
    <w:rsid w:val="003A183E"/>
    <w:rsid w:val="003F4E7E"/>
    <w:rsid w:val="00414B05"/>
    <w:rsid w:val="00422FE7"/>
    <w:rsid w:val="00436A86"/>
    <w:rsid w:val="004534C4"/>
    <w:rsid w:val="00487900"/>
    <w:rsid w:val="004922EF"/>
    <w:rsid w:val="004C0563"/>
    <w:rsid w:val="004C61F4"/>
    <w:rsid w:val="004D582B"/>
    <w:rsid w:val="0053633D"/>
    <w:rsid w:val="005446B3"/>
    <w:rsid w:val="00556471"/>
    <w:rsid w:val="005A3A6C"/>
    <w:rsid w:val="005B7298"/>
    <w:rsid w:val="005E4B1C"/>
    <w:rsid w:val="005F1BC0"/>
    <w:rsid w:val="00616D35"/>
    <w:rsid w:val="0064268F"/>
    <w:rsid w:val="006806A9"/>
    <w:rsid w:val="00684F13"/>
    <w:rsid w:val="006A3C05"/>
    <w:rsid w:val="00701650"/>
    <w:rsid w:val="007439D9"/>
    <w:rsid w:val="007A1300"/>
    <w:rsid w:val="007D2556"/>
    <w:rsid w:val="007E05C1"/>
    <w:rsid w:val="007E1ED1"/>
    <w:rsid w:val="007F46B8"/>
    <w:rsid w:val="008360AA"/>
    <w:rsid w:val="00876177"/>
    <w:rsid w:val="008A44B0"/>
    <w:rsid w:val="008A74D9"/>
    <w:rsid w:val="008D60BE"/>
    <w:rsid w:val="00941C0D"/>
    <w:rsid w:val="00954D0C"/>
    <w:rsid w:val="0096154A"/>
    <w:rsid w:val="00986192"/>
    <w:rsid w:val="009D7CE5"/>
    <w:rsid w:val="00A0145A"/>
    <w:rsid w:val="00A169F0"/>
    <w:rsid w:val="00A77D21"/>
    <w:rsid w:val="00A94695"/>
    <w:rsid w:val="00AA3950"/>
    <w:rsid w:val="00AF2755"/>
    <w:rsid w:val="00AF47D0"/>
    <w:rsid w:val="00AF4E52"/>
    <w:rsid w:val="00B2175F"/>
    <w:rsid w:val="00B43869"/>
    <w:rsid w:val="00B77358"/>
    <w:rsid w:val="00BD4D00"/>
    <w:rsid w:val="00BE0C8B"/>
    <w:rsid w:val="00BE11FD"/>
    <w:rsid w:val="00C00911"/>
    <w:rsid w:val="00C04E1D"/>
    <w:rsid w:val="00C160DF"/>
    <w:rsid w:val="00C16DFF"/>
    <w:rsid w:val="00C17A23"/>
    <w:rsid w:val="00C404E9"/>
    <w:rsid w:val="00C60392"/>
    <w:rsid w:val="00C6233A"/>
    <w:rsid w:val="00C71D23"/>
    <w:rsid w:val="00D43FCE"/>
    <w:rsid w:val="00D52DFE"/>
    <w:rsid w:val="00D615A5"/>
    <w:rsid w:val="00D761FE"/>
    <w:rsid w:val="00D77897"/>
    <w:rsid w:val="00D86FCD"/>
    <w:rsid w:val="00DA4756"/>
    <w:rsid w:val="00DA5FEE"/>
    <w:rsid w:val="00DD1CA3"/>
    <w:rsid w:val="00DF63E3"/>
    <w:rsid w:val="00E26A24"/>
    <w:rsid w:val="00E412AE"/>
    <w:rsid w:val="00E57327"/>
    <w:rsid w:val="00EA769A"/>
    <w:rsid w:val="00EC1C1E"/>
    <w:rsid w:val="00EC5D52"/>
    <w:rsid w:val="00EC6D60"/>
    <w:rsid w:val="00EE1577"/>
    <w:rsid w:val="00F163B9"/>
    <w:rsid w:val="00F474C1"/>
    <w:rsid w:val="00F54207"/>
    <w:rsid w:val="00F54837"/>
    <w:rsid w:val="00F7514A"/>
    <w:rsid w:val="00F83E67"/>
    <w:rsid w:val="00F901A5"/>
    <w:rsid w:val="00F9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410B155C"/>
  <w15:chartTrackingRefBased/>
  <w15:docId w15:val="{3765A5B7-10AF-4BA0-9290-75264C81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6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6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6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6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6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6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6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6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6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6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6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6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6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6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6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6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6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B3"/>
  </w:style>
  <w:style w:type="paragraph" w:styleId="Footer">
    <w:name w:val="footer"/>
    <w:basedOn w:val="Normal"/>
    <w:link w:val="FooterChar"/>
    <w:uiPriority w:val="99"/>
    <w:unhideWhenUsed/>
    <w:rsid w:val="00544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B3"/>
  </w:style>
  <w:style w:type="table" w:styleId="TableGrid">
    <w:name w:val="Table Grid"/>
    <w:basedOn w:val="TableNormal"/>
    <w:uiPriority w:val="39"/>
    <w:rsid w:val="008D60BE"/>
    <w:pPr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3633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52"/>
      <w:szCs w:val="5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3633D"/>
    <w:rPr>
      <w:rFonts w:ascii="Trebuchet MS" w:eastAsia="Trebuchet MS" w:hAnsi="Trebuchet MS" w:cs="Trebuchet MS"/>
      <w:kern w:val="0"/>
      <w:sz w:val="52"/>
      <w:szCs w:val="5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F2755"/>
    <w:pPr>
      <w:widowControl w:val="0"/>
      <w:autoSpaceDE w:val="0"/>
      <w:autoSpaceDN w:val="0"/>
      <w:spacing w:after="0" w:line="240" w:lineRule="auto"/>
      <w:ind w:left="4"/>
    </w:pPr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F76B1F4A04E428C9598EC5F5BFFCF" ma:contentTypeVersion="18" ma:contentTypeDescription="Create a new document." ma:contentTypeScope="" ma:versionID="655e45a45601abd28de8e7975f55db82">
  <xsd:schema xmlns:xsd="http://www.w3.org/2001/XMLSchema" xmlns:xs="http://www.w3.org/2001/XMLSchema" xmlns:p="http://schemas.microsoft.com/office/2006/metadata/properties" xmlns:ns2="dd469c6f-c13f-4f7e-a574-872364f840a7" xmlns:ns3="c82a2bb0-abcd-42e9-a025-7dfb7b996e9f" targetNamespace="http://schemas.microsoft.com/office/2006/metadata/properties" ma:root="true" ma:fieldsID="742e23277837bd13d7ceebc246519b8f" ns2:_="" ns3:_="">
    <xsd:import namespace="dd469c6f-c13f-4f7e-a574-872364f840a7"/>
    <xsd:import namespace="c82a2bb0-abcd-42e9-a025-7dfb7b99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69c6f-c13f-4f7e-a574-872364f84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2bb0-abcd-42e9-a025-7dfb7b99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3d7a5-b75b-42f4-9e14-ad43c93d4e5e}" ma:internalName="TaxCatchAll" ma:showField="CatchAllData" ma:web="c82a2bb0-abcd-42e9-a025-7dfb7b99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2bb0-abcd-42e9-a025-7dfb7b996e9f" xsi:nil="true"/>
    <lcf76f155ced4ddcb4097134ff3c332f xmlns="dd469c6f-c13f-4f7e-a574-872364f840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B2AC2-470D-4E2A-99DF-4C731F6AA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69c6f-c13f-4f7e-a574-872364f840a7"/>
    <ds:schemaRef ds:uri="c82a2bb0-abcd-42e9-a025-7dfb7b99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2469C-12F1-46E5-9611-B9574B5A2F72}">
  <ds:schemaRefs>
    <ds:schemaRef ds:uri="http://schemas.microsoft.com/office/2006/metadata/properties"/>
    <ds:schemaRef ds:uri="http://schemas.microsoft.com/office/infopath/2007/PartnerControls"/>
    <ds:schemaRef ds:uri="c82a2bb0-abcd-42e9-a025-7dfb7b996e9f"/>
    <ds:schemaRef ds:uri="dd469c6f-c13f-4f7e-a574-872364f840a7"/>
  </ds:schemaRefs>
</ds:datastoreItem>
</file>

<file path=customXml/itemProps3.xml><?xml version="1.0" encoding="utf-8"?>
<ds:datastoreItem xmlns:ds="http://schemas.openxmlformats.org/officeDocument/2006/customXml" ds:itemID="{FB2BE049-8B53-46AD-9672-FB9944C85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Bromley</dc:creator>
  <cp:keywords/>
  <dc:description/>
  <cp:lastModifiedBy>Hannah Williams</cp:lastModifiedBy>
  <cp:revision>3</cp:revision>
  <dcterms:created xsi:type="dcterms:W3CDTF">2025-01-10T13:56:00Z</dcterms:created>
  <dcterms:modified xsi:type="dcterms:W3CDTF">2025-01-10T13:56:00Z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0x010100800F76B1F4A04E428C9598EC5F5BFFCF</vt:lpwstr>
  </property>
  <property fmtid="{D5CDD505-2E9C-101B-9397-08002B2CF9AE}" pid="3" name="MediaServiceImageTags">
    <vt:lpwstr/>
  </property>
</Properties>
</file>